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96" w:rsidRDefault="00F32B96" w:rsidP="00F32B96">
      <w:pPr>
        <w:pStyle w:val="a4"/>
        <w:spacing w:before="0" w:after="0"/>
        <w:jc w:val="center"/>
        <w:rPr>
          <w:color w:val="000000"/>
        </w:rPr>
      </w:pPr>
      <w:r w:rsidRPr="00F32B96">
        <w:rPr>
          <w:color w:val="000000"/>
        </w:rPr>
        <w:t>Муниципальное бюджетное дошкольное образовательное учреждение Невьянского городского округа детский сад № 28 «Ягодка» поселка Ребристый</w:t>
      </w:r>
    </w:p>
    <w:p w:rsidR="00F32B96" w:rsidRDefault="00F32B96" w:rsidP="00F32B96">
      <w:pPr>
        <w:pStyle w:val="a4"/>
        <w:spacing w:before="0" w:after="0"/>
        <w:jc w:val="center"/>
        <w:rPr>
          <w:color w:val="000000"/>
        </w:rPr>
      </w:pPr>
    </w:p>
    <w:p w:rsidR="00F32B96" w:rsidRPr="00F32B96" w:rsidRDefault="00F32B96" w:rsidP="00F32B96">
      <w:pPr>
        <w:pStyle w:val="a4"/>
        <w:spacing w:before="0" w:after="0"/>
        <w:jc w:val="center"/>
        <w:rPr>
          <w:color w:val="000000"/>
        </w:rPr>
      </w:pPr>
      <w:bookmarkStart w:id="0" w:name="_GoBack"/>
      <w:bookmarkEnd w:id="0"/>
    </w:p>
    <w:p w:rsidR="00F32B96" w:rsidRDefault="00F32B96" w:rsidP="00F32B96">
      <w:pPr>
        <w:pStyle w:val="a4"/>
        <w:spacing w:before="0" w:after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ПАМЯТКА</w:t>
      </w:r>
    </w:p>
    <w:p w:rsidR="00F32B96" w:rsidRDefault="00F32B96" w:rsidP="00C52BA1">
      <w:pPr>
        <w:pStyle w:val="a4"/>
        <w:spacing w:before="0" w:after="0"/>
        <w:rPr>
          <w:b/>
          <w:color w:val="000000"/>
          <w:sz w:val="27"/>
          <w:szCs w:val="27"/>
        </w:rPr>
      </w:pPr>
    </w:p>
    <w:p w:rsidR="002E32AA" w:rsidRPr="00C52BA1" w:rsidRDefault="002E32AA" w:rsidP="00C52BA1">
      <w:pPr>
        <w:pStyle w:val="a4"/>
        <w:spacing w:before="0" w:after="0"/>
        <w:rPr>
          <w:rFonts w:ascii="Verdana" w:hAnsi="Verdana"/>
          <w:b/>
          <w:color w:val="000000"/>
          <w:sz w:val="18"/>
          <w:szCs w:val="18"/>
        </w:rPr>
      </w:pPr>
      <w:r w:rsidRPr="00C52BA1">
        <w:rPr>
          <w:b/>
          <w:color w:val="000000"/>
          <w:sz w:val="27"/>
          <w:szCs w:val="27"/>
        </w:rPr>
        <w:t>ПРИ ОБНАРУЖЕНИИ ВЗРЫВООПАСНОГО ПРЕДМЕТА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Если вы обнаружили самодельное взрывное устройство, гранату снаряд, и т. п.: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не подходите близко не позволяйте другим людям прикасаться к предмету;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немедленно сообщите о находке в милицию;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трогайте не вскрывайте и не перемещайте находку;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запомните все подробности связанные с моментом обнаружения предмета;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дождитесь прибытия оперативных служб.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Взрывное устройство</w:t>
      </w:r>
      <w:proofErr w:type="gramEnd"/>
      <w:r>
        <w:rPr>
          <w:color w:val="000000"/>
          <w:sz w:val="27"/>
          <w:szCs w:val="27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– сумку, портфель, сверток и т. д.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Признаками взрывного устройства могут быть: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натянутая проволока, шнур и т. д.;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провода или изоляционная лента неизвестного назначения;</w:t>
      </w:r>
    </w:p>
    <w:p w:rsidR="002E32AA" w:rsidRDefault="002E32AA" w:rsidP="00C52BA1">
      <w:pPr>
        <w:pStyle w:val="a4"/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бесхозный предмет</w:t>
      </w:r>
      <w:proofErr w:type="gramEnd"/>
      <w:r>
        <w:rPr>
          <w:color w:val="000000"/>
          <w:sz w:val="27"/>
          <w:szCs w:val="27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C52BA1" w:rsidRDefault="00C52BA1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</w:p>
    <w:p w:rsidR="002E32AA" w:rsidRPr="00C52BA1" w:rsidRDefault="002E32AA" w:rsidP="00C52BA1">
      <w:pPr>
        <w:pStyle w:val="a4"/>
        <w:spacing w:before="0" w:after="0"/>
        <w:rPr>
          <w:rFonts w:ascii="Verdana" w:hAnsi="Verdana"/>
          <w:b/>
          <w:color w:val="000000"/>
          <w:sz w:val="18"/>
          <w:szCs w:val="18"/>
        </w:rPr>
      </w:pPr>
      <w:r w:rsidRPr="00C52BA1">
        <w:rPr>
          <w:rFonts w:ascii="Verdana" w:hAnsi="Verdana"/>
          <w:b/>
          <w:noProof/>
          <w:color w:val="000000"/>
          <w:sz w:val="18"/>
          <w:szCs w:val="18"/>
        </w:rPr>
        <w:drawing>
          <wp:anchor distT="9525" distB="9525" distL="9525" distR="9525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019300"/>
            <wp:effectExtent l="19050" t="0" r="0" b="0"/>
            <wp:wrapSquare wrapText="bothSides"/>
            <wp:docPr id="2" name="Рисунок 2" descr="http://www.ozedu.ru/files/u2305/terr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zedu.ru/files/u2305/terr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2BA1">
        <w:rPr>
          <w:b/>
          <w:color w:val="000000"/>
          <w:sz w:val="27"/>
          <w:szCs w:val="27"/>
        </w:rPr>
        <w:t xml:space="preserve">ПРИ ПОЛУЧЕНИИ СООБЩЕНИЯ ОБ УГРОЗЕ ТЕРРОРИСТИЧЕСКОГО АКТА ПО ТЕЛЕФОНУ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Постарайтесь дословно запомнить разговор и зафиксировать его на бумаге.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По ходу разговора отметьте пол, возраст и особенности речи звонившего: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Голос (громкий, тихий, высокий, низкий)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Темп речи (быстрая, медленная)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Произношение (отчетливое, искаженное, с заиканием, с акцентом или диалектом и т. д.)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Манера речи (развязанная с нецензурными выражениями и т.д.)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Обязательно отметьте звуковой фон (шум автомашин, или железнодорожного транспорта, звук теле – радио аппаратуры, голоса и т. д.)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Отметьте характер звонка, городской или междугородний.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Обязательно зафиксируйте точное время звонка и продолжительность разговора.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В ходе разговора постарайтесь получить ответы на следующие вопросы: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Куда, кому по какому телефону звонит человек? Какие конкретно требования выдвигает человек? Выдвигает требования он лично, выступает в роли </w:t>
      </w:r>
      <w:r>
        <w:rPr>
          <w:color w:val="000000"/>
          <w:sz w:val="27"/>
          <w:szCs w:val="27"/>
        </w:rPr>
        <w:lastRenderedPageBreak/>
        <w:t xml:space="preserve">посредника или представляет </w:t>
      </w:r>
      <w:proofErr w:type="gramStart"/>
      <w:r>
        <w:rPr>
          <w:color w:val="000000"/>
          <w:sz w:val="27"/>
          <w:szCs w:val="27"/>
        </w:rPr>
        <w:t>какую либо</w:t>
      </w:r>
      <w:proofErr w:type="gramEnd"/>
      <w:r>
        <w:rPr>
          <w:color w:val="000000"/>
          <w:sz w:val="27"/>
          <w:szCs w:val="27"/>
        </w:rPr>
        <w:t xml:space="preserve"> группу лиц? На каких условиях он согласен отказаться от задуманного? Как и когда с ним можно связаться? Кому вы должны сообщить об этом звонке?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Постарайтесь добиться от звонящего максимально возможного промежутка времени для принятия вами решения или совершения </w:t>
      </w:r>
      <w:proofErr w:type="gramStart"/>
      <w:r>
        <w:rPr>
          <w:color w:val="000000"/>
          <w:sz w:val="27"/>
          <w:szCs w:val="27"/>
        </w:rPr>
        <w:t>каких либо</w:t>
      </w:r>
      <w:proofErr w:type="gramEnd"/>
      <w:r>
        <w:rPr>
          <w:color w:val="000000"/>
          <w:sz w:val="27"/>
          <w:szCs w:val="27"/>
        </w:rPr>
        <w:t xml:space="preserve"> действий.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Если возможно еще в процессе разговора, сообщите о нем руководству объекта, если нет – немедленно по его окончанию.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Не распространяйтесь о факте разговора и его содержании.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Максимально ограничьте число </w:t>
      </w:r>
      <w:proofErr w:type="gramStart"/>
      <w:r>
        <w:rPr>
          <w:color w:val="000000"/>
          <w:sz w:val="27"/>
          <w:szCs w:val="27"/>
        </w:rPr>
        <w:t>людей</w:t>
      </w:r>
      <w:proofErr w:type="gramEnd"/>
      <w:r>
        <w:rPr>
          <w:color w:val="000000"/>
          <w:sz w:val="27"/>
          <w:szCs w:val="27"/>
        </w:rPr>
        <w:t xml:space="preserve"> владеющих информацией.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При наличии автоматического определителя номера (АОНа) запишите определенный номер, что позволит избежать его утраты.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При использовании звукозаписывающей аппаратуры извлеките кассету и примите меры к ее сохранению. Обязательно установите на ее место другую.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При отсутствии АОНа после окончания разговора не кладите трубку на рычаги телефона и немедленно, используя другой телефон, сообщите о факте звонка в правоохранительные органы. </w:t>
      </w:r>
    </w:p>
    <w:p w:rsidR="002E32AA" w:rsidRPr="00C52BA1" w:rsidRDefault="002E32AA" w:rsidP="00C52BA1">
      <w:pPr>
        <w:pStyle w:val="a4"/>
        <w:spacing w:before="0" w:after="0"/>
        <w:rPr>
          <w:rFonts w:ascii="Verdana" w:hAnsi="Verdana"/>
          <w:b/>
          <w:color w:val="000000"/>
          <w:sz w:val="18"/>
          <w:szCs w:val="18"/>
        </w:rPr>
      </w:pPr>
      <w:r w:rsidRPr="00C52BA1">
        <w:rPr>
          <w:b/>
          <w:color w:val="000000"/>
          <w:sz w:val="27"/>
          <w:szCs w:val="27"/>
        </w:rPr>
        <w:t xml:space="preserve">ПРИ ПОЛУЧЕНИИ СООБЩЕНИЯ ОБ УГРОЗЕ ТЕРРОРИСТИЧЕСКОГО АКТА ПИСЬМЕННО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После получения такого документа обращайтесь с ним максимально осторожно. По возможности уберите его в чистый полиэтиленовый пакет, и поместите в отдельную жесткую папку.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Постарайтесь не оставлять на нем отпечатки своих пальцев.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Если документ поступил в конверте - его вскрытие производите с левой или правой стороны, аккуратно отрезая кромки ножницами.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сохраняйте все: любое вложения сам конверт, упаковку.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Не расширяйте круг </w:t>
      </w:r>
      <w:proofErr w:type="gramStart"/>
      <w:r>
        <w:rPr>
          <w:color w:val="000000"/>
          <w:sz w:val="27"/>
          <w:szCs w:val="27"/>
        </w:rPr>
        <w:t>лиц</w:t>
      </w:r>
      <w:proofErr w:type="gramEnd"/>
      <w:r>
        <w:rPr>
          <w:color w:val="000000"/>
          <w:sz w:val="27"/>
          <w:szCs w:val="27"/>
        </w:rPr>
        <w:t xml:space="preserve"> знакомившихся с содержанием документа.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Анонимные материалы направляются в правоохранительные органы с сопроводительным письмом, в котором указываются признаки анонимных материалов, </w:t>
      </w:r>
      <w:proofErr w:type="gramStart"/>
      <w:r>
        <w:rPr>
          <w:color w:val="000000"/>
          <w:sz w:val="27"/>
          <w:szCs w:val="27"/>
        </w:rPr>
        <w:t>обстоятельства</w:t>
      </w:r>
      <w:proofErr w:type="gramEnd"/>
      <w:r>
        <w:rPr>
          <w:color w:val="000000"/>
          <w:sz w:val="27"/>
          <w:szCs w:val="27"/>
        </w:rPr>
        <w:t xml:space="preserve"> связанные с их распространением, обнаружением или получением.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Анонимные материалы не должны сшиваться, склеиваться, на них не должны делаться надписи. </w:t>
      </w:r>
    </w:p>
    <w:p w:rsidR="002E32AA" w:rsidRPr="00C52BA1" w:rsidRDefault="002E32AA" w:rsidP="00C52BA1">
      <w:pPr>
        <w:pStyle w:val="a4"/>
        <w:spacing w:before="0" w:after="0"/>
        <w:rPr>
          <w:rFonts w:ascii="Verdana" w:hAnsi="Verdana"/>
          <w:b/>
          <w:color w:val="000000"/>
          <w:sz w:val="18"/>
          <w:szCs w:val="18"/>
        </w:rPr>
      </w:pPr>
      <w:r w:rsidRPr="00C52BA1">
        <w:rPr>
          <w:b/>
          <w:color w:val="000000"/>
          <w:sz w:val="27"/>
          <w:szCs w:val="27"/>
        </w:rPr>
        <w:t xml:space="preserve">ПРАВИЛА ПОВЕДЕНИЯ ПРИ ЗАХВАТЕ И УДЕРЖАНИИ ЗАЛОЖНИКОВ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-Беспрекословно выполнять требования террористов если они не несут угрозы вашей жизни и здоровью.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-Постарайтесь отвлечься от неприятных мыслей.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-Осмотрите место, где вы находитесь, отметьте пути отступления укрытия.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-Старайтесь не выделяться в группе заложников.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-Если вам необходимо встать, перейти на другое место, спрашивайте разрешения.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-Старайтесь занять себя: читать, писать и т.д.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-Не употребляйте алкоголь.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-Отдайте личные вещи, которые требуют террористы.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-Если вы попали в число освобожденных, сообщите представителям спецслужб следующую информацию: число захватчиков, их место расположения, </w:t>
      </w:r>
      <w:r>
        <w:rPr>
          <w:color w:val="000000"/>
          <w:sz w:val="27"/>
          <w:szCs w:val="27"/>
        </w:rPr>
        <w:lastRenderedPageBreak/>
        <w:t xml:space="preserve">вооружения, число пассажиров, моральное и физическое состояние террористов, особенности их поведения, другую информацию.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-При стрельбе ложитесь на пол или укройтесь, но не куда не бегите.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-При силовом методе освобождения заложников, четко выполняйте все распоряжения представителей спецслужб. </w:t>
      </w:r>
    </w:p>
    <w:p w:rsidR="002E32AA" w:rsidRPr="00C52BA1" w:rsidRDefault="002E32AA" w:rsidP="00C52BA1">
      <w:pPr>
        <w:pStyle w:val="a4"/>
        <w:spacing w:before="0" w:after="0"/>
        <w:rPr>
          <w:rFonts w:ascii="Verdana" w:hAnsi="Verdana"/>
          <w:b/>
          <w:color w:val="000000"/>
          <w:sz w:val="18"/>
          <w:szCs w:val="18"/>
        </w:rPr>
      </w:pPr>
      <w:r w:rsidRPr="00C52BA1">
        <w:rPr>
          <w:rFonts w:ascii="Verdana" w:hAnsi="Verdana"/>
          <w:b/>
          <w:noProof/>
          <w:color w:val="000000"/>
          <w:sz w:val="18"/>
          <w:szCs w:val="18"/>
        </w:rPr>
        <w:drawing>
          <wp:anchor distT="9525" distB="9525" distL="9525" distR="95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90725"/>
            <wp:effectExtent l="19050" t="0" r="0" b="0"/>
            <wp:wrapSquare wrapText="bothSides"/>
            <wp:docPr id="3" name="Рисунок 3" descr="http://www.ozedu.ru/files/u2305/7d76d4e912e9fdc4aa0f096b1454b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zedu.ru/files/u2305/7d76d4e912e9fdc4aa0f096b1454bb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2BA1">
        <w:rPr>
          <w:b/>
          <w:color w:val="000000"/>
          <w:sz w:val="27"/>
          <w:szCs w:val="27"/>
        </w:rPr>
        <w:t xml:space="preserve">ПРИ ЭВАКУАЦИИ В СЛУЧАЕ УГРОЗЫ ТЕРРОРИСТИЧЕСКОГО АКТА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Получив извещение о начале эвакуации, каждый гражданин обязан собрать все необходимые документы и вещи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одежде и белье детей дошкольного возраста желательно сделать вышивку с указанием фамилии, имени, отчества ребенка, года рождения, места постоянного жительства. Уходя из квартиры, необходимо выключить все осветительные и нагревательные приборы, закрыть краны водопроводной и газовой сети, окна и форточки. Эвакуируемые не имеют права самостоятельно без разрешения местных органов власти выбирать пункты и место эвакуации. Все эвакуируемые должны оказывать друг другу помощь.</w:t>
      </w:r>
    </w:p>
    <w:p w:rsidR="002E32AA" w:rsidRPr="00C52BA1" w:rsidRDefault="002E32AA" w:rsidP="00C52BA1">
      <w:pPr>
        <w:pStyle w:val="a4"/>
        <w:spacing w:before="0" w:after="0"/>
        <w:rPr>
          <w:rFonts w:ascii="Verdana" w:hAnsi="Verdana"/>
          <w:b/>
          <w:color w:val="000000"/>
          <w:sz w:val="18"/>
          <w:szCs w:val="18"/>
        </w:rPr>
      </w:pPr>
      <w:r w:rsidRPr="00C52BA1">
        <w:rPr>
          <w:b/>
          <w:color w:val="000000"/>
          <w:sz w:val="27"/>
          <w:szCs w:val="27"/>
        </w:rPr>
        <w:t xml:space="preserve">ЕСЛИ ВЫ СТАЛИ СВИДЕТЕЛЕМ ТЕРРОРИСТИЧЕСКОГО АКТА (ВЗРЫВА).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Успокойтесь и успокойте </w:t>
      </w:r>
      <w:proofErr w:type="gramStart"/>
      <w:r>
        <w:rPr>
          <w:color w:val="000000"/>
          <w:sz w:val="27"/>
          <w:szCs w:val="27"/>
        </w:rPr>
        <w:t>людей</w:t>
      </w:r>
      <w:proofErr w:type="gramEnd"/>
      <w:r>
        <w:rPr>
          <w:color w:val="000000"/>
          <w:sz w:val="27"/>
          <w:szCs w:val="27"/>
        </w:rPr>
        <w:t xml:space="preserve"> находящихся рядом;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Передвигайтесь осторожно не трогайте поврежденные конструкции;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Находясь внутри помещения не пользуйтесь открытым огнем; 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 возможности окажите помощь пострадавшим;</w:t>
      </w:r>
    </w:p>
    <w:p w:rsid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Беспрекословно выполняйте указания сотрудников спецслужб и спасателей</w:t>
      </w:r>
    </w:p>
    <w:p w:rsidR="00A6014B" w:rsidRPr="002E32AA" w:rsidRDefault="002E32AA" w:rsidP="00C52BA1">
      <w:pPr>
        <w:pStyle w:val="a4"/>
        <w:spacing w:before="0" w:after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sectPr w:rsidR="00A6014B" w:rsidRPr="002E32AA" w:rsidSect="00A6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AA"/>
    <w:rsid w:val="002E32AA"/>
    <w:rsid w:val="00576CF3"/>
    <w:rsid w:val="005C6C47"/>
    <w:rsid w:val="008925E7"/>
    <w:rsid w:val="00A6014B"/>
    <w:rsid w:val="00C52BA1"/>
    <w:rsid w:val="00F3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F45A2-CCD4-40A0-AA5F-6F2EC2BC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32AA"/>
    <w:rPr>
      <w:b/>
      <w:bCs/>
    </w:rPr>
  </w:style>
  <w:style w:type="paragraph" w:styleId="a4">
    <w:name w:val="Normal (Web)"/>
    <w:basedOn w:val="a"/>
    <w:uiPriority w:val="99"/>
    <w:unhideWhenUsed/>
    <w:rsid w:val="002E32AA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E32AA"/>
    <w:pPr>
      <w:spacing w:before="120" w:after="216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3918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84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детСад</cp:lastModifiedBy>
  <cp:revision>3</cp:revision>
  <cp:lastPrinted>2020-12-22T08:23:00Z</cp:lastPrinted>
  <dcterms:created xsi:type="dcterms:W3CDTF">2020-12-22T08:43:00Z</dcterms:created>
  <dcterms:modified xsi:type="dcterms:W3CDTF">2021-03-19T06:02:00Z</dcterms:modified>
</cp:coreProperties>
</file>